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ED6E" w14:textId="01990CA2" w:rsidR="009718DF" w:rsidRPr="00B61700" w:rsidRDefault="009718DF" w:rsidP="009718DF">
      <w:pPr>
        <w:jc w:val="center"/>
        <w:rPr>
          <w:b/>
          <w:sz w:val="28"/>
          <w:szCs w:val="28"/>
          <w:u w:val="single"/>
        </w:rPr>
      </w:pPr>
      <w:r w:rsidRPr="00B61700">
        <w:rPr>
          <w:b/>
          <w:sz w:val="28"/>
          <w:szCs w:val="28"/>
          <w:u w:val="single"/>
        </w:rPr>
        <w:t xml:space="preserve"> </w:t>
      </w:r>
      <w:proofErr w:type="gramStart"/>
      <w:r w:rsidRPr="00B61700">
        <w:rPr>
          <w:b/>
          <w:sz w:val="28"/>
          <w:szCs w:val="28"/>
          <w:u w:val="single"/>
        </w:rPr>
        <w:t>tripartite</w:t>
      </w:r>
      <w:proofErr w:type="gramEnd"/>
      <w:r w:rsidRPr="00B61700">
        <w:rPr>
          <w:b/>
          <w:sz w:val="28"/>
          <w:szCs w:val="28"/>
          <w:u w:val="single"/>
        </w:rPr>
        <w:t xml:space="preserve"> élémentaire 12 octobre 2021</w:t>
      </w:r>
    </w:p>
    <w:p w14:paraId="03C520C5" w14:textId="3C86D43F" w:rsidR="009718DF" w:rsidRDefault="009718DF" w:rsidP="009718DF">
      <w:pPr>
        <w:rPr>
          <w:b/>
          <w:sz w:val="28"/>
          <w:szCs w:val="28"/>
        </w:rPr>
      </w:pPr>
    </w:p>
    <w:p w14:paraId="1B8954F3" w14:textId="48E7A820" w:rsidR="009718DF" w:rsidRPr="006F18B1" w:rsidRDefault="009718DF" w:rsidP="009718DF">
      <w:pPr>
        <w:rPr>
          <w:bCs/>
          <w:sz w:val="24"/>
          <w:szCs w:val="24"/>
        </w:rPr>
      </w:pPr>
      <w:r w:rsidRPr="006F18B1">
        <w:rPr>
          <w:bCs/>
          <w:sz w:val="24"/>
          <w:szCs w:val="24"/>
          <w:u w:val="single"/>
        </w:rPr>
        <w:t>Présents</w:t>
      </w:r>
      <w:r w:rsidRPr="006F18B1">
        <w:rPr>
          <w:bCs/>
          <w:sz w:val="24"/>
          <w:szCs w:val="24"/>
        </w:rPr>
        <w:t xml:space="preserve"> : Mr Haller, Mme Carmona </w:t>
      </w:r>
      <w:r w:rsidR="008E5B06" w:rsidRPr="006F18B1">
        <w:rPr>
          <w:bCs/>
          <w:sz w:val="24"/>
          <w:szCs w:val="24"/>
        </w:rPr>
        <w:t xml:space="preserve">responsable mairie </w:t>
      </w:r>
      <w:r w:rsidRPr="006F18B1">
        <w:rPr>
          <w:bCs/>
          <w:sz w:val="24"/>
          <w:szCs w:val="24"/>
        </w:rPr>
        <w:t xml:space="preserve">des affaires scolaires, </w:t>
      </w:r>
      <w:r w:rsidR="00C2710A" w:rsidRPr="006F18B1">
        <w:rPr>
          <w:bCs/>
          <w:sz w:val="24"/>
          <w:szCs w:val="24"/>
        </w:rPr>
        <w:t xml:space="preserve">Mr </w:t>
      </w:r>
      <w:r w:rsidRPr="006F18B1">
        <w:rPr>
          <w:bCs/>
          <w:sz w:val="24"/>
          <w:szCs w:val="24"/>
        </w:rPr>
        <w:t xml:space="preserve">Jacky </w:t>
      </w:r>
      <w:proofErr w:type="spellStart"/>
      <w:r w:rsidRPr="006F18B1">
        <w:rPr>
          <w:bCs/>
          <w:sz w:val="24"/>
          <w:szCs w:val="24"/>
        </w:rPr>
        <w:t>Pratlong</w:t>
      </w:r>
      <w:proofErr w:type="spellEnd"/>
      <w:r w:rsidRPr="006F18B1">
        <w:rPr>
          <w:bCs/>
          <w:sz w:val="24"/>
          <w:szCs w:val="24"/>
        </w:rPr>
        <w:t xml:space="preserve"> adjoint municipal </w:t>
      </w:r>
      <w:r w:rsidR="008E5B06" w:rsidRPr="006F18B1">
        <w:rPr>
          <w:bCs/>
          <w:sz w:val="24"/>
          <w:szCs w:val="24"/>
        </w:rPr>
        <w:t xml:space="preserve">aux </w:t>
      </w:r>
      <w:r w:rsidRPr="006F18B1">
        <w:rPr>
          <w:bCs/>
          <w:sz w:val="24"/>
          <w:szCs w:val="24"/>
        </w:rPr>
        <w:t xml:space="preserve">affaires scolaires, Virginie </w:t>
      </w:r>
      <w:proofErr w:type="spellStart"/>
      <w:r w:rsidR="008E5B06" w:rsidRPr="006F18B1">
        <w:rPr>
          <w:bCs/>
          <w:sz w:val="24"/>
          <w:szCs w:val="24"/>
        </w:rPr>
        <w:t>Lesquier</w:t>
      </w:r>
      <w:proofErr w:type="spellEnd"/>
      <w:r w:rsidR="008E5B06" w:rsidRPr="006F18B1">
        <w:rPr>
          <w:bCs/>
          <w:sz w:val="24"/>
          <w:szCs w:val="24"/>
        </w:rPr>
        <w:t xml:space="preserve"> </w:t>
      </w:r>
      <w:r w:rsidRPr="006F18B1">
        <w:rPr>
          <w:bCs/>
          <w:sz w:val="24"/>
          <w:szCs w:val="24"/>
        </w:rPr>
        <w:t>directrice du périscolaire, Lourdais Corinne et Mathieu Lescure pour l’AEP</w:t>
      </w:r>
    </w:p>
    <w:p w14:paraId="05C79BC0" w14:textId="75BB9F27" w:rsidR="009718DF" w:rsidRPr="00D87E4C" w:rsidRDefault="009718DF" w:rsidP="009718DF">
      <w:pPr>
        <w:rPr>
          <w:bCs/>
          <w:sz w:val="24"/>
          <w:szCs w:val="24"/>
          <w:u w:val="single"/>
        </w:rPr>
      </w:pPr>
      <w:r w:rsidRPr="00D87E4C">
        <w:rPr>
          <w:bCs/>
          <w:sz w:val="24"/>
          <w:szCs w:val="24"/>
          <w:u w:val="single"/>
        </w:rPr>
        <w:t xml:space="preserve">Points école : </w:t>
      </w:r>
    </w:p>
    <w:p w14:paraId="078D4F1C" w14:textId="2DEA4D2F" w:rsidR="009718DF" w:rsidRPr="009718DF" w:rsidRDefault="009718DF" w:rsidP="009718DF">
      <w:pPr>
        <w:pStyle w:val="Paragraphedeliste"/>
        <w:numPr>
          <w:ilvl w:val="0"/>
          <w:numId w:val="7"/>
        </w:numPr>
        <w:spacing w:after="0" w:line="240" w:lineRule="auto"/>
        <w:rPr>
          <w:b/>
          <w:sz w:val="28"/>
          <w:szCs w:val="28"/>
        </w:rPr>
      </w:pPr>
      <w:r w:rsidRPr="009718DF">
        <w:rPr>
          <w:b/>
          <w:color w:val="000000"/>
        </w:rPr>
        <w:t>Le respect des horaires de sortie de classe</w:t>
      </w:r>
      <w:r w:rsidRPr="009718DF">
        <w:rPr>
          <w:bCs/>
          <w:color w:val="000000"/>
        </w:rPr>
        <w:t xml:space="preserve"> (notamment</w:t>
      </w:r>
      <w:r w:rsidRPr="009718DF">
        <w:rPr>
          <w:b/>
          <w:color w:val="000000"/>
        </w:rPr>
        <w:t xml:space="preserve"> p</w:t>
      </w:r>
      <w:r w:rsidRPr="009718DF">
        <w:rPr>
          <w:color w:val="000000"/>
        </w:rPr>
        <w:t>our les CP)</w:t>
      </w:r>
      <w:r>
        <w:rPr>
          <w:color w:val="000000"/>
        </w:rPr>
        <w:t xml:space="preserve"> : </w:t>
      </w:r>
      <w:r w:rsidRPr="009718DF">
        <w:rPr>
          <w:color w:val="000000"/>
        </w:rPr>
        <w:t>Mr Haller a pris note et en parlera aux enseignants concernés.</w:t>
      </w:r>
    </w:p>
    <w:p w14:paraId="429D3D9F" w14:textId="77777777" w:rsidR="009718DF" w:rsidRPr="009718DF" w:rsidRDefault="009718DF" w:rsidP="009718DF">
      <w:pPr>
        <w:pStyle w:val="Paragraphedeliste"/>
        <w:spacing w:after="0" w:line="240" w:lineRule="auto"/>
        <w:rPr>
          <w:b/>
          <w:sz w:val="28"/>
          <w:szCs w:val="28"/>
        </w:rPr>
      </w:pPr>
    </w:p>
    <w:p w14:paraId="162610CF" w14:textId="0EFB3A66" w:rsidR="009718DF" w:rsidRPr="009718DF" w:rsidRDefault="009718DF" w:rsidP="009718DF">
      <w:pPr>
        <w:numPr>
          <w:ilvl w:val="0"/>
          <w:numId w:val="7"/>
        </w:numPr>
        <w:spacing w:after="0" w:line="240" w:lineRule="auto"/>
        <w:rPr>
          <w:b/>
          <w:sz w:val="28"/>
          <w:szCs w:val="28"/>
        </w:rPr>
      </w:pPr>
      <w:r w:rsidRPr="009718DF">
        <w:rPr>
          <w:b/>
          <w:color w:val="000000"/>
        </w:rPr>
        <w:t>Contrôle des personnes récupérant les enfants à la sortir d’école à 17h</w:t>
      </w:r>
      <w:r w:rsidRPr="009718DF">
        <w:rPr>
          <w:bCs/>
          <w:color w:val="000000"/>
        </w:rPr>
        <w:t> : Le texte de loi explique que « les élèves sont sous la responsabilité des enseignants jusqu’à 17h, jusqu’au portail ». Dès lors, les élèves peuvent sortir seuls ou attendre dehors si leur famille est en retard. L’enseignant s’assure que quelqu’un ré</w:t>
      </w:r>
      <w:r>
        <w:rPr>
          <w:bCs/>
          <w:color w:val="000000"/>
        </w:rPr>
        <w:t>cupère l’enfant</w:t>
      </w:r>
      <w:r w:rsidR="00805AD8">
        <w:rPr>
          <w:bCs/>
          <w:color w:val="000000"/>
        </w:rPr>
        <w:t>. S</w:t>
      </w:r>
      <w:r>
        <w:rPr>
          <w:bCs/>
          <w:color w:val="000000"/>
        </w:rPr>
        <w:t>i personne ne vient le chercher</w:t>
      </w:r>
      <w:r w:rsidR="00805AD8">
        <w:rPr>
          <w:bCs/>
          <w:color w:val="000000"/>
        </w:rPr>
        <w:t>, l’élève sera pris en charge par l’équipe périscolaire</w:t>
      </w:r>
      <w:r>
        <w:rPr>
          <w:bCs/>
          <w:color w:val="000000"/>
        </w:rPr>
        <w:t xml:space="preserve">. En cas de retard ou problème, la famille doit avertir le directeur d’école soit par mail, soit par téléphone. </w:t>
      </w:r>
      <w:r w:rsidR="00A56923">
        <w:rPr>
          <w:bCs/>
          <w:color w:val="000000"/>
        </w:rPr>
        <w:t>M</w:t>
      </w:r>
      <w:r>
        <w:rPr>
          <w:bCs/>
          <w:color w:val="000000"/>
        </w:rPr>
        <w:t xml:space="preserve">onsieur Haller transmet </w:t>
      </w:r>
      <w:r w:rsidR="00A56923">
        <w:rPr>
          <w:bCs/>
          <w:color w:val="000000"/>
        </w:rPr>
        <w:t xml:space="preserve">ensuite </w:t>
      </w:r>
      <w:r>
        <w:rPr>
          <w:bCs/>
          <w:color w:val="000000"/>
        </w:rPr>
        <w:t xml:space="preserve">l’information à l’enseignant de l’enfant. </w:t>
      </w:r>
      <w:r w:rsidR="00805AD8">
        <w:rPr>
          <w:bCs/>
          <w:color w:val="000000"/>
        </w:rPr>
        <w:t xml:space="preserve">Les enseignants pourront en parler au cours de leur réunion de rentrée. </w:t>
      </w:r>
    </w:p>
    <w:p w14:paraId="6777DCCE" w14:textId="63EE9352" w:rsidR="009718DF" w:rsidRDefault="009718DF" w:rsidP="009718DF">
      <w:pPr>
        <w:spacing w:after="0" w:line="240" w:lineRule="auto"/>
        <w:rPr>
          <w:b/>
          <w:sz w:val="28"/>
          <w:szCs w:val="28"/>
        </w:rPr>
      </w:pPr>
    </w:p>
    <w:p w14:paraId="20B884E6" w14:textId="781F5FA6" w:rsidR="00805AD8" w:rsidRPr="003A15F1" w:rsidRDefault="00805AD8" w:rsidP="004B76A1">
      <w:pPr>
        <w:numPr>
          <w:ilvl w:val="0"/>
          <w:numId w:val="7"/>
        </w:numPr>
        <w:spacing w:after="0" w:line="240" w:lineRule="auto"/>
        <w:rPr>
          <w:b/>
        </w:rPr>
      </w:pPr>
      <w:r w:rsidRPr="003A15F1">
        <w:rPr>
          <w:b/>
        </w:rPr>
        <w:t>Point sur la situation scolaire de Mylan</w:t>
      </w:r>
      <w:r w:rsidR="00CF2978" w:rsidRPr="003A15F1">
        <w:rPr>
          <w:b/>
        </w:rPr>
        <w:t xml:space="preserve">. </w:t>
      </w:r>
      <w:r w:rsidR="00F347BD" w:rsidRPr="003A15F1">
        <w:rPr>
          <w:bCs/>
        </w:rPr>
        <w:t>Il est s</w:t>
      </w:r>
      <w:r w:rsidR="00CF2978" w:rsidRPr="003A15F1">
        <w:rPr>
          <w:bCs/>
        </w:rPr>
        <w:t xml:space="preserve">colarisé en CE1 avec d’autres élèves que ceux de son groupe de CP. </w:t>
      </w:r>
      <w:r w:rsidR="00146677" w:rsidRPr="003A15F1">
        <w:rPr>
          <w:bCs/>
        </w:rPr>
        <w:t xml:space="preserve">Mylan a un emploi du temps aménagé : avec 5 </w:t>
      </w:r>
      <w:proofErr w:type="gramStart"/>
      <w:r w:rsidR="00146677" w:rsidRPr="003A15F1">
        <w:rPr>
          <w:bCs/>
        </w:rPr>
        <w:t>demies journées</w:t>
      </w:r>
      <w:proofErr w:type="gramEnd"/>
      <w:r w:rsidR="00146677" w:rsidRPr="003A15F1">
        <w:rPr>
          <w:bCs/>
        </w:rPr>
        <w:t xml:space="preserve"> à l’ITEP</w:t>
      </w:r>
      <w:r w:rsidR="00D4639D" w:rsidRPr="003A15F1">
        <w:rPr>
          <w:bCs/>
        </w:rPr>
        <w:t xml:space="preserve"> (avec des enseignants spécialisés et des soins)</w:t>
      </w:r>
      <w:r w:rsidR="00146677" w:rsidRPr="003A15F1">
        <w:rPr>
          <w:bCs/>
        </w:rPr>
        <w:t xml:space="preserve">, 1 demie journée en </w:t>
      </w:r>
      <w:r w:rsidR="00D4639D" w:rsidRPr="003A15F1">
        <w:rPr>
          <w:bCs/>
        </w:rPr>
        <w:t>prise en charge extérieure, et 2 demies journées à l’école.</w:t>
      </w:r>
      <w:r w:rsidR="005F465B" w:rsidRPr="003A15F1">
        <w:rPr>
          <w:bCs/>
        </w:rPr>
        <w:t xml:space="preserve"> Beaucoup de progrès sur le comportement. Mylan a un AESH à temps complet sur le temps scolaire. </w:t>
      </w:r>
      <w:r w:rsidR="007704B6" w:rsidRPr="003A15F1">
        <w:rPr>
          <w:bCs/>
        </w:rPr>
        <w:t xml:space="preserve">Son </w:t>
      </w:r>
      <w:proofErr w:type="gramStart"/>
      <w:r w:rsidR="007704B6" w:rsidRPr="003A15F1">
        <w:rPr>
          <w:bCs/>
        </w:rPr>
        <w:t>emploi</w:t>
      </w:r>
      <w:proofErr w:type="gramEnd"/>
      <w:r w:rsidR="007704B6" w:rsidRPr="003A15F1">
        <w:rPr>
          <w:bCs/>
        </w:rPr>
        <w:t xml:space="preserve"> du temps scolaire est très encadré : Il suit les cours en CE1, mais également dans une classe de CE2 et une classe de CM1. </w:t>
      </w:r>
      <w:r w:rsidR="00B939F9" w:rsidRPr="003A15F1">
        <w:rPr>
          <w:bCs/>
        </w:rPr>
        <w:t xml:space="preserve">Il a un sas d’une </w:t>
      </w:r>
      <w:proofErr w:type="spellStart"/>
      <w:r w:rsidR="00B939F9" w:rsidRPr="003A15F1">
        <w:rPr>
          <w:bCs/>
        </w:rPr>
        <w:t>demie</w:t>
      </w:r>
      <w:r w:rsidR="00FD1F4B" w:rsidRPr="003A15F1">
        <w:rPr>
          <w:bCs/>
        </w:rPr>
        <w:t>-</w:t>
      </w:r>
      <w:r w:rsidR="00B939F9" w:rsidRPr="003A15F1">
        <w:rPr>
          <w:bCs/>
        </w:rPr>
        <w:t>heure</w:t>
      </w:r>
      <w:proofErr w:type="spellEnd"/>
      <w:r w:rsidR="00B939F9" w:rsidRPr="003A15F1">
        <w:rPr>
          <w:bCs/>
        </w:rPr>
        <w:t xml:space="preserve"> avant chaque retour en classe, il passe ses récrés avec les CE</w:t>
      </w:r>
      <w:r w:rsidR="00F347BD" w:rsidRPr="003A15F1">
        <w:rPr>
          <w:bCs/>
        </w:rPr>
        <w:t xml:space="preserve">2/CM1, un système de récompenses est mis en place au vu de ses progrès. </w:t>
      </w:r>
      <w:r w:rsidR="0044146F" w:rsidRPr="003A15F1">
        <w:rPr>
          <w:bCs/>
        </w:rPr>
        <w:t xml:space="preserve">Le temps AESH attribué pour Mylan n’a pas été notifié auprès de la </w:t>
      </w:r>
      <w:r w:rsidR="0041449A" w:rsidRPr="003A15F1">
        <w:rPr>
          <w:bCs/>
        </w:rPr>
        <w:t>MDPH (Maison Départementale des Personnes Handicapées) car Mylan bénéficie d’u</w:t>
      </w:r>
      <w:r w:rsidR="003A15F1" w:rsidRPr="003A15F1">
        <w:rPr>
          <w:bCs/>
        </w:rPr>
        <w:t xml:space="preserve">ne décision de prise en charge ITEP. </w:t>
      </w:r>
    </w:p>
    <w:p w14:paraId="4CA63E80" w14:textId="77777777" w:rsidR="00805AD8" w:rsidRDefault="00805AD8" w:rsidP="00805AD8">
      <w:pPr>
        <w:spacing w:after="0" w:line="240" w:lineRule="auto"/>
        <w:ind w:left="720"/>
        <w:rPr>
          <w:b/>
        </w:rPr>
      </w:pPr>
    </w:p>
    <w:p w14:paraId="321255C3" w14:textId="77777777" w:rsidR="00805AD8" w:rsidRDefault="00805AD8" w:rsidP="00805AD8">
      <w:pPr>
        <w:pStyle w:val="Paragraphedeliste"/>
        <w:rPr>
          <w:b/>
        </w:rPr>
      </w:pPr>
    </w:p>
    <w:p w14:paraId="7D04BA17" w14:textId="03427D05" w:rsidR="00805AD8" w:rsidRPr="00805AD8" w:rsidRDefault="00805AD8" w:rsidP="00805AD8">
      <w:pPr>
        <w:pStyle w:val="Paragraphedeliste"/>
        <w:numPr>
          <w:ilvl w:val="0"/>
          <w:numId w:val="7"/>
        </w:numPr>
        <w:spacing w:after="0" w:line="240" w:lineRule="auto"/>
        <w:rPr>
          <w:b/>
          <w:color w:val="000000"/>
        </w:rPr>
      </w:pPr>
      <w:r w:rsidRPr="00805AD8">
        <w:rPr>
          <w:b/>
          <w:color w:val="000000"/>
        </w:rPr>
        <w:t xml:space="preserve">Proposition projet </w:t>
      </w:r>
      <w:proofErr w:type="spellStart"/>
      <w:r w:rsidRPr="00805AD8">
        <w:rPr>
          <w:b/>
          <w:color w:val="000000"/>
        </w:rPr>
        <w:t>street</w:t>
      </w:r>
      <w:proofErr w:type="spellEnd"/>
      <w:r w:rsidRPr="00805AD8">
        <w:rPr>
          <w:b/>
          <w:color w:val="000000"/>
        </w:rPr>
        <w:t xml:space="preserve"> art en collaboration avec élèves</w:t>
      </w:r>
      <w:r>
        <w:rPr>
          <w:b/>
          <w:color w:val="000000"/>
        </w:rPr>
        <w:t xml:space="preserve"> : </w:t>
      </w:r>
      <w:r w:rsidRPr="00805AD8">
        <w:rPr>
          <w:bCs/>
          <w:color w:val="000000"/>
        </w:rPr>
        <w:t>L’objectif est de peindre un mur de l’école</w:t>
      </w:r>
      <w:r>
        <w:rPr>
          <w:bCs/>
          <w:color w:val="000000"/>
        </w:rPr>
        <w:t xml:space="preserve"> (artistes intervenant déjà dans les écoles comme OUPS, SUNRA, Perrine Boyer …). Ce projet artistique pourrait intéresser les enseignants et/ou le périscolaire. Une demande de subventions auprès de la métropole de Montpellier peut être attribuée dans le cadre du PEAC (P</w:t>
      </w:r>
      <w:r w:rsidR="008F153B">
        <w:rPr>
          <w:bCs/>
          <w:color w:val="000000"/>
        </w:rPr>
        <w:t>arcours d’</w:t>
      </w:r>
      <w:r>
        <w:rPr>
          <w:bCs/>
          <w:color w:val="000000"/>
        </w:rPr>
        <w:t>Educati</w:t>
      </w:r>
      <w:r w:rsidR="008F153B">
        <w:rPr>
          <w:bCs/>
          <w:color w:val="000000"/>
        </w:rPr>
        <w:t>on</w:t>
      </w:r>
      <w:r>
        <w:rPr>
          <w:bCs/>
          <w:color w:val="000000"/>
        </w:rPr>
        <w:t xml:space="preserve"> Artistique et Culturel)</w:t>
      </w:r>
      <w:r w:rsidR="00D926F7">
        <w:rPr>
          <w:bCs/>
          <w:color w:val="000000"/>
        </w:rPr>
        <w:t xml:space="preserve"> afin que l’artiste intervienne dans l’école (en résidence ou interventions ponctuelles)</w:t>
      </w:r>
      <w:r>
        <w:rPr>
          <w:bCs/>
          <w:color w:val="000000"/>
        </w:rPr>
        <w:t xml:space="preserve">. </w:t>
      </w:r>
    </w:p>
    <w:p w14:paraId="02A5EA18" w14:textId="77777777" w:rsidR="00805AD8" w:rsidRDefault="00805AD8" w:rsidP="00805AD8">
      <w:pPr>
        <w:spacing w:after="0" w:line="240" w:lineRule="auto"/>
        <w:ind w:left="720"/>
        <w:rPr>
          <w:b/>
        </w:rPr>
      </w:pPr>
    </w:p>
    <w:p w14:paraId="66DAA387" w14:textId="27B3BFD1" w:rsidR="003A15F1" w:rsidRDefault="003A15F1" w:rsidP="003A15F1">
      <w:pPr>
        <w:rPr>
          <w:bCs/>
          <w:sz w:val="28"/>
          <w:szCs w:val="28"/>
          <w:u w:val="single"/>
        </w:rPr>
      </w:pPr>
      <w:r w:rsidRPr="009718DF">
        <w:rPr>
          <w:bCs/>
          <w:sz w:val="28"/>
          <w:szCs w:val="28"/>
          <w:u w:val="single"/>
        </w:rPr>
        <w:t>Points</w:t>
      </w:r>
      <w:r>
        <w:rPr>
          <w:bCs/>
          <w:sz w:val="28"/>
          <w:szCs w:val="28"/>
          <w:u w:val="single"/>
        </w:rPr>
        <w:t xml:space="preserve"> périscolaire / mairie</w:t>
      </w:r>
      <w:r w:rsidRPr="009718DF">
        <w:rPr>
          <w:bCs/>
          <w:sz w:val="28"/>
          <w:szCs w:val="28"/>
          <w:u w:val="single"/>
        </w:rPr>
        <w:t xml:space="preserve"> : </w:t>
      </w:r>
    </w:p>
    <w:p w14:paraId="074E3F42" w14:textId="777516A9" w:rsidR="00042358" w:rsidRPr="00A2361D" w:rsidRDefault="009718DF" w:rsidP="00042358">
      <w:pPr>
        <w:pStyle w:val="Paragraphedeliste"/>
        <w:numPr>
          <w:ilvl w:val="0"/>
          <w:numId w:val="7"/>
        </w:numPr>
        <w:spacing w:after="0" w:line="240" w:lineRule="auto"/>
      </w:pPr>
      <w:r w:rsidRPr="00042358">
        <w:rPr>
          <w:b/>
          <w:color w:val="000000"/>
        </w:rPr>
        <w:t>Cantine</w:t>
      </w:r>
      <w:r w:rsidR="003C7A17" w:rsidRPr="00042358">
        <w:rPr>
          <w:b/>
          <w:color w:val="000000"/>
        </w:rPr>
        <w:t xml:space="preserve"> : </w:t>
      </w:r>
      <w:r w:rsidR="003C7A17" w:rsidRPr="00042358">
        <w:rPr>
          <w:bCs/>
          <w:color w:val="000000"/>
        </w:rPr>
        <w:t>L’AEP fait remonter les points suivants</w:t>
      </w:r>
      <w:r w:rsidR="00C53361" w:rsidRPr="00042358">
        <w:rPr>
          <w:bCs/>
          <w:color w:val="000000"/>
        </w:rPr>
        <w:t xml:space="preserve"> : </w:t>
      </w:r>
      <w:r w:rsidR="00673777" w:rsidRPr="00042358">
        <w:rPr>
          <w:bCs/>
          <w:color w:val="000000"/>
        </w:rPr>
        <w:t>p</w:t>
      </w:r>
      <w:r w:rsidRPr="00042358">
        <w:rPr>
          <w:color w:val="000000"/>
        </w:rPr>
        <w:t xml:space="preserve">as assez </w:t>
      </w:r>
      <w:r w:rsidR="00673777" w:rsidRPr="00042358">
        <w:rPr>
          <w:color w:val="000000"/>
        </w:rPr>
        <w:t>en</w:t>
      </w:r>
      <w:r w:rsidRPr="00042358">
        <w:rPr>
          <w:color w:val="000000"/>
        </w:rPr>
        <w:t xml:space="preserve"> quantité</w:t>
      </w:r>
      <w:r w:rsidR="00C53361" w:rsidRPr="00042358">
        <w:rPr>
          <w:color w:val="000000"/>
        </w:rPr>
        <w:t xml:space="preserve">, distribution inégale dans les assiettes, </w:t>
      </w:r>
      <w:r w:rsidR="008F351D" w:rsidRPr="00042358">
        <w:rPr>
          <w:color w:val="000000"/>
        </w:rPr>
        <w:t>r</w:t>
      </w:r>
      <w:r w:rsidRPr="00042358">
        <w:rPr>
          <w:color w:val="000000"/>
        </w:rPr>
        <w:t>epas tard</w:t>
      </w:r>
      <w:r w:rsidR="000F5D4F" w:rsidRPr="00042358">
        <w:rPr>
          <w:color w:val="000000"/>
        </w:rPr>
        <w:t>if</w:t>
      </w:r>
      <w:r w:rsidRPr="00042358">
        <w:rPr>
          <w:color w:val="000000"/>
        </w:rPr>
        <w:t xml:space="preserve"> pour les CE1 (13h)</w:t>
      </w:r>
      <w:r w:rsidR="008F351D" w:rsidRPr="00042358">
        <w:rPr>
          <w:color w:val="000000"/>
        </w:rPr>
        <w:t>, g</w:t>
      </w:r>
      <w:r w:rsidRPr="00042358">
        <w:rPr>
          <w:color w:val="000000"/>
        </w:rPr>
        <w:t xml:space="preserve">estion </w:t>
      </w:r>
      <w:r w:rsidR="008F351D" w:rsidRPr="00042358">
        <w:rPr>
          <w:color w:val="000000"/>
        </w:rPr>
        <w:t xml:space="preserve">du </w:t>
      </w:r>
      <w:r w:rsidRPr="00042358">
        <w:rPr>
          <w:color w:val="000000"/>
        </w:rPr>
        <w:t>bruit</w:t>
      </w:r>
      <w:r w:rsidR="003A337B">
        <w:rPr>
          <w:color w:val="000000"/>
        </w:rPr>
        <w:t>/</w:t>
      </w:r>
      <w:r w:rsidRPr="00042358">
        <w:rPr>
          <w:color w:val="000000"/>
        </w:rPr>
        <w:t>comportement des enfants </w:t>
      </w:r>
      <w:r w:rsidR="008F351D" w:rsidRPr="00042358">
        <w:rPr>
          <w:color w:val="000000"/>
        </w:rPr>
        <w:t xml:space="preserve">par un </w:t>
      </w:r>
      <w:r w:rsidR="000F5D4F" w:rsidRPr="00042358">
        <w:rPr>
          <w:color w:val="000000"/>
        </w:rPr>
        <w:t>temps</w:t>
      </w:r>
      <w:r w:rsidRPr="00042358">
        <w:rPr>
          <w:color w:val="000000"/>
        </w:rPr>
        <w:t xml:space="preserve"> de silence</w:t>
      </w:r>
      <w:r w:rsidR="00042358" w:rsidRPr="00042358">
        <w:rPr>
          <w:color w:val="000000"/>
        </w:rPr>
        <w:t xml:space="preserve">. </w:t>
      </w:r>
      <w:r w:rsidR="00711B48">
        <w:rPr>
          <w:color w:val="000000"/>
        </w:rPr>
        <w:t xml:space="preserve">Les CP arrivent </w:t>
      </w:r>
      <w:r w:rsidR="0056381F">
        <w:rPr>
          <w:color w:val="000000"/>
        </w:rPr>
        <w:t xml:space="preserve">à 12h15 à la cantine à la fin du repas des maternelles. Les autres élèves </w:t>
      </w:r>
      <w:r w:rsidR="00AE0218">
        <w:rPr>
          <w:color w:val="000000"/>
        </w:rPr>
        <w:t xml:space="preserve">CE1/CE2/CM1/CM2 </w:t>
      </w:r>
      <w:r w:rsidR="004C029F">
        <w:rPr>
          <w:color w:val="000000"/>
        </w:rPr>
        <w:t>mangent</w:t>
      </w:r>
      <w:r w:rsidR="0056381F">
        <w:rPr>
          <w:color w:val="000000"/>
        </w:rPr>
        <w:t xml:space="preserve"> au 2</w:t>
      </w:r>
      <w:r w:rsidR="0056381F" w:rsidRPr="0056381F">
        <w:rPr>
          <w:color w:val="000000"/>
          <w:vertAlign w:val="superscript"/>
        </w:rPr>
        <w:t>e</w:t>
      </w:r>
      <w:r w:rsidR="0056381F">
        <w:rPr>
          <w:color w:val="000000"/>
        </w:rPr>
        <w:t xml:space="preserve"> service</w:t>
      </w:r>
      <w:r w:rsidR="00FB1A9C">
        <w:rPr>
          <w:color w:val="000000"/>
        </w:rPr>
        <w:t> </w:t>
      </w:r>
      <w:r w:rsidR="00AE0218">
        <w:rPr>
          <w:color w:val="000000"/>
        </w:rPr>
        <w:t>de 13h</w:t>
      </w:r>
      <w:r w:rsidR="00435F23">
        <w:rPr>
          <w:color w:val="000000"/>
        </w:rPr>
        <w:t xml:space="preserve"> (</w:t>
      </w:r>
      <w:r w:rsidR="0056381F">
        <w:rPr>
          <w:color w:val="000000"/>
        </w:rPr>
        <w:t xml:space="preserve">temps </w:t>
      </w:r>
      <w:r w:rsidR="00435F23">
        <w:rPr>
          <w:color w:val="000000"/>
        </w:rPr>
        <w:t>nécessaire pour</w:t>
      </w:r>
      <w:r w:rsidR="0056381F">
        <w:rPr>
          <w:color w:val="000000"/>
        </w:rPr>
        <w:t xml:space="preserve"> débarrasser, appliquer le protocole sanitaire</w:t>
      </w:r>
      <w:r w:rsidR="00AE0218">
        <w:rPr>
          <w:color w:val="000000"/>
        </w:rPr>
        <w:t xml:space="preserve"> et remettre en place</w:t>
      </w:r>
      <w:r w:rsidR="00435F23">
        <w:rPr>
          <w:color w:val="000000"/>
        </w:rPr>
        <w:t>)</w:t>
      </w:r>
      <w:r w:rsidR="00FB1A9C">
        <w:rPr>
          <w:color w:val="000000"/>
        </w:rPr>
        <w:t xml:space="preserve">. </w:t>
      </w:r>
      <w:r w:rsidR="00241F7A">
        <w:rPr>
          <w:color w:val="000000"/>
        </w:rPr>
        <w:t xml:space="preserve">Les 3 classes de CE1 mangent dans la salle bleue. Les 9 autres classes, soit 228 élèves mangent dans la grande salle. </w:t>
      </w:r>
      <w:r w:rsidR="00785E6A">
        <w:rPr>
          <w:color w:val="000000"/>
        </w:rPr>
        <w:t xml:space="preserve">C’est dans cette salle que l’agitation et le bruit sont difficiles à gérer. </w:t>
      </w:r>
      <w:r w:rsidR="007F0B88">
        <w:rPr>
          <w:color w:val="000000"/>
        </w:rPr>
        <w:t xml:space="preserve">Le temps de silence </w:t>
      </w:r>
      <w:r w:rsidR="00785E6A">
        <w:rPr>
          <w:color w:val="000000"/>
        </w:rPr>
        <w:t xml:space="preserve">est alors </w:t>
      </w:r>
      <w:r w:rsidR="007F0B88">
        <w:rPr>
          <w:color w:val="000000"/>
        </w:rPr>
        <w:t>imposé entre chaque plat</w:t>
      </w:r>
      <w:r w:rsidR="00785E6A">
        <w:rPr>
          <w:color w:val="000000"/>
        </w:rPr>
        <w:t>, ce qui</w:t>
      </w:r>
      <w:r w:rsidR="007F0B88">
        <w:rPr>
          <w:color w:val="000000"/>
        </w:rPr>
        <w:t xml:space="preserve"> permet de faire baisser le niveau sonore, poser les enfants, permettre aux personnel</w:t>
      </w:r>
      <w:r w:rsidR="009264A7">
        <w:rPr>
          <w:color w:val="000000"/>
        </w:rPr>
        <w:t xml:space="preserve">s d’amener la suite du repas. </w:t>
      </w:r>
    </w:p>
    <w:p w14:paraId="79F80DAD" w14:textId="77777777" w:rsidR="00A2361D" w:rsidRDefault="00A2361D" w:rsidP="00A2361D">
      <w:pPr>
        <w:pStyle w:val="Paragraphedeliste"/>
      </w:pPr>
    </w:p>
    <w:p w14:paraId="3F960985" w14:textId="2BD99BDF" w:rsidR="00A2361D" w:rsidRDefault="00A2361D" w:rsidP="00A2361D">
      <w:pPr>
        <w:pStyle w:val="Paragraphedeliste"/>
        <w:spacing w:after="0" w:line="240" w:lineRule="auto"/>
      </w:pPr>
      <w:r>
        <w:t xml:space="preserve">L’équipe d’animation souhaiterait avoir des cloisons pour </w:t>
      </w:r>
      <w:r w:rsidR="00C46C3F">
        <w:t xml:space="preserve">créer des espaces et diminuer le niveau sonore de la grande salle. </w:t>
      </w:r>
      <w:r w:rsidR="003B7AD3">
        <w:t xml:space="preserve">Quelques lavabos supplémentaires seraient également bienvenus pour le lavage des mains avant repas. </w:t>
      </w:r>
      <w:r w:rsidR="001A6AD6">
        <w:t>L’AEP aimerait assister à un temps repas</w:t>
      </w:r>
      <w:r w:rsidR="00093B06">
        <w:t xml:space="preserve">. </w:t>
      </w:r>
    </w:p>
    <w:p w14:paraId="563D82D7" w14:textId="10D1613A" w:rsidR="00C50179" w:rsidRDefault="00C50179" w:rsidP="00A2361D">
      <w:pPr>
        <w:pStyle w:val="Paragraphedeliste"/>
        <w:spacing w:after="0" w:line="240" w:lineRule="auto"/>
      </w:pPr>
    </w:p>
    <w:p w14:paraId="4B8BAFDB" w14:textId="48E650D4" w:rsidR="00C50179" w:rsidRDefault="00C50179" w:rsidP="00A2361D">
      <w:pPr>
        <w:pStyle w:val="Paragraphedeliste"/>
        <w:spacing w:after="0" w:line="240" w:lineRule="auto"/>
      </w:pPr>
    </w:p>
    <w:p w14:paraId="46B7C0EA" w14:textId="77777777" w:rsidR="00C50179" w:rsidRDefault="00C50179" w:rsidP="00A2361D">
      <w:pPr>
        <w:pStyle w:val="Paragraphedeliste"/>
        <w:spacing w:after="0" w:line="240" w:lineRule="auto"/>
      </w:pPr>
    </w:p>
    <w:p w14:paraId="49941F7D" w14:textId="5288CCA2" w:rsidR="00093B06" w:rsidRDefault="00093B06" w:rsidP="00A2361D">
      <w:pPr>
        <w:pStyle w:val="Paragraphedeliste"/>
        <w:spacing w:after="0" w:line="240" w:lineRule="auto"/>
      </w:pPr>
    </w:p>
    <w:p w14:paraId="086DBB8C" w14:textId="43298B81" w:rsidR="009718DF" w:rsidRDefault="00C50179" w:rsidP="00093B06">
      <w:pPr>
        <w:spacing w:after="0" w:line="240" w:lineRule="auto"/>
        <w:ind w:left="720"/>
        <w:rPr>
          <w:color w:val="000000"/>
        </w:rPr>
      </w:pPr>
      <w:r>
        <w:rPr>
          <w:b/>
          <w:color w:val="000000"/>
        </w:rPr>
        <w:lastRenderedPageBreak/>
        <w:t>6</w:t>
      </w:r>
      <w:r w:rsidR="00093B06">
        <w:rPr>
          <w:b/>
          <w:color w:val="000000"/>
        </w:rPr>
        <w:t xml:space="preserve">. </w:t>
      </w:r>
      <w:r w:rsidR="00E63FD1">
        <w:rPr>
          <w:b/>
          <w:color w:val="000000"/>
        </w:rPr>
        <w:t>Sécurité</w:t>
      </w:r>
      <w:r w:rsidR="00C926C3">
        <w:rPr>
          <w:b/>
          <w:color w:val="000000"/>
        </w:rPr>
        <w:t> : qui récupère l’enfant sur le temps périscolaire ?</w:t>
      </w:r>
    </w:p>
    <w:p w14:paraId="7D0329EB" w14:textId="77777777" w:rsidR="00C926C3" w:rsidRDefault="00C926C3" w:rsidP="009718DF">
      <w:pPr>
        <w:spacing w:after="0" w:line="240" w:lineRule="auto"/>
        <w:ind w:left="720"/>
        <w:rPr>
          <w:color w:val="000000"/>
        </w:rPr>
      </w:pPr>
    </w:p>
    <w:p w14:paraId="31AAF578" w14:textId="74BD3B01" w:rsidR="009718DF" w:rsidRDefault="00C926C3" w:rsidP="009718DF">
      <w:pPr>
        <w:spacing w:after="0" w:line="240" w:lineRule="auto"/>
        <w:ind w:left="720"/>
        <w:rPr>
          <w:color w:val="000000"/>
        </w:rPr>
      </w:pPr>
      <w:r>
        <w:rPr>
          <w:color w:val="000000"/>
        </w:rPr>
        <w:t>L</w:t>
      </w:r>
      <w:r w:rsidR="009718DF">
        <w:rPr>
          <w:color w:val="000000"/>
        </w:rPr>
        <w:t>e contrôle des personnes autorisées à récupérer un enfant</w:t>
      </w:r>
      <w:r>
        <w:rPr>
          <w:color w:val="000000"/>
        </w:rPr>
        <w:t xml:space="preserve"> sur le temps </w:t>
      </w:r>
      <w:r w:rsidR="009E5614">
        <w:rPr>
          <w:color w:val="000000"/>
        </w:rPr>
        <w:t>péri</w:t>
      </w:r>
      <w:r>
        <w:rPr>
          <w:color w:val="000000"/>
        </w:rPr>
        <w:t>scolaire est géré par un animateur. Celui-ci</w:t>
      </w:r>
      <w:r w:rsidR="006B0EFB">
        <w:rPr>
          <w:color w:val="000000"/>
        </w:rPr>
        <w:t xml:space="preserve"> devrait </w:t>
      </w:r>
      <w:r w:rsidR="00B47308">
        <w:rPr>
          <w:color w:val="000000"/>
        </w:rPr>
        <w:t xml:space="preserve">avoir un ordinateur </w:t>
      </w:r>
      <w:r w:rsidR="00B61656">
        <w:rPr>
          <w:color w:val="000000"/>
        </w:rPr>
        <w:t>avec les fiches</w:t>
      </w:r>
      <w:r w:rsidR="000F31AB">
        <w:rPr>
          <w:color w:val="000000"/>
        </w:rPr>
        <w:t xml:space="preserve"> enfants </w:t>
      </w:r>
      <w:r w:rsidR="00C86317">
        <w:rPr>
          <w:color w:val="000000"/>
        </w:rPr>
        <w:t>répertoriées</w:t>
      </w:r>
      <w:r w:rsidR="000F31AB">
        <w:rPr>
          <w:color w:val="000000"/>
        </w:rPr>
        <w:t xml:space="preserve"> sur le </w:t>
      </w:r>
      <w:r w:rsidR="005A0921">
        <w:rPr>
          <w:color w:val="000000"/>
        </w:rPr>
        <w:t xml:space="preserve">logiciel </w:t>
      </w:r>
      <w:r w:rsidR="000F31AB">
        <w:rPr>
          <w:color w:val="000000"/>
        </w:rPr>
        <w:t>portail famille. Ce logiciel a été acheté il y a 3 ans afin de</w:t>
      </w:r>
      <w:r w:rsidR="005A0921">
        <w:rPr>
          <w:color w:val="000000"/>
        </w:rPr>
        <w:t xml:space="preserve"> </w:t>
      </w:r>
      <w:r w:rsidR="000178C8">
        <w:rPr>
          <w:color w:val="000000"/>
        </w:rPr>
        <w:t xml:space="preserve">centraliser les informations et </w:t>
      </w:r>
      <w:r w:rsidR="000F31AB">
        <w:rPr>
          <w:color w:val="000000"/>
        </w:rPr>
        <w:t xml:space="preserve">garantir la sécurité des élèves. Le périscolaire ne peut malheureusement pas l’utiliser car seulement 1/3 des familles a rempli la fiche enfant avec le nom des personnes autorisées à venir le récupérer. </w:t>
      </w:r>
      <w:r w:rsidR="00A736B3">
        <w:rPr>
          <w:color w:val="000000"/>
        </w:rPr>
        <w:t xml:space="preserve">Malgré les mails de relance du périscolaire, </w:t>
      </w:r>
      <w:r w:rsidR="00BF67EA">
        <w:rPr>
          <w:color w:val="000000"/>
        </w:rPr>
        <w:t xml:space="preserve">le nombre de familles ayant saisi </w:t>
      </w:r>
      <w:r w:rsidR="004722B0">
        <w:rPr>
          <w:color w:val="000000"/>
        </w:rPr>
        <w:t>c</w:t>
      </w:r>
      <w:r w:rsidR="00BF67EA">
        <w:rPr>
          <w:color w:val="000000"/>
        </w:rPr>
        <w:t xml:space="preserve">es informations n’a que peu augmenté. </w:t>
      </w:r>
      <w:r w:rsidR="00BB26C7">
        <w:rPr>
          <w:color w:val="000000"/>
        </w:rPr>
        <w:t xml:space="preserve">Autre constat : il n’y a pas possibilité de </w:t>
      </w:r>
      <w:r w:rsidR="009E5614">
        <w:rPr>
          <w:color w:val="000000"/>
        </w:rPr>
        <w:t xml:space="preserve">centraliser les informations fournies à l’école </w:t>
      </w:r>
      <w:r w:rsidR="0025288B">
        <w:rPr>
          <w:color w:val="000000"/>
        </w:rPr>
        <w:t xml:space="preserve">en début d’année </w:t>
      </w:r>
      <w:r w:rsidR="009E5614">
        <w:rPr>
          <w:color w:val="000000"/>
        </w:rPr>
        <w:t xml:space="preserve">et celles fournies au périscolaire. </w:t>
      </w:r>
    </w:p>
    <w:p w14:paraId="51806105" w14:textId="68EB9C8C" w:rsidR="004722B0" w:rsidRDefault="004722B0" w:rsidP="004722B0">
      <w:pPr>
        <w:spacing w:after="0" w:line="240" w:lineRule="auto"/>
        <w:ind w:left="720"/>
        <w:rPr>
          <w:color w:val="000000"/>
        </w:rPr>
      </w:pPr>
      <w:r>
        <w:rPr>
          <w:color w:val="000000"/>
        </w:rPr>
        <w:t xml:space="preserve">Décision a été prise de refaire une communication via l’AEP. </w:t>
      </w:r>
      <w:r w:rsidR="0071036F">
        <w:rPr>
          <w:color w:val="000000"/>
        </w:rPr>
        <w:t>Le</w:t>
      </w:r>
      <w:r>
        <w:rPr>
          <w:color w:val="000000"/>
        </w:rPr>
        <w:t xml:space="preserve"> périscolaire distribuera un mot dans le cartable des enfants</w:t>
      </w:r>
      <w:r w:rsidR="003B411E">
        <w:rPr>
          <w:color w:val="000000"/>
        </w:rPr>
        <w:t xml:space="preserve"> puis</w:t>
      </w:r>
      <w:r w:rsidR="0071036F">
        <w:rPr>
          <w:color w:val="000000"/>
        </w:rPr>
        <w:t xml:space="preserve"> l</w:t>
      </w:r>
      <w:r w:rsidR="003352DB">
        <w:rPr>
          <w:color w:val="000000"/>
        </w:rPr>
        <w:t xml:space="preserve">’animateur </w:t>
      </w:r>
      <w:r w:rsidR="005C098A">
        <w:rPr>
          <w:color w:val="000000"/>
        </w:rPr>
        <w:t xml:space="preserve">se positionnera avec </w:t>
      </w:r>
      <w:r w:rsidR="003352DB">
        <w:rPr>
          <w:color w:val="000000"/>
        </w:rPr>
        <w:t xml:space="preserve">son ordinateur et </w:t>
      </w:r>
      <w:r w:rsidR="00C86317">
        <w:rPr>
          <w:color w:val="000000"/>
        </w:rPr>
        <w:t xml:space="preserve">pourra </w:t>
      </w:r>
      <w:r w:rsidR="00D4519E">
        <w:rPr>
          <w:color w:val="000000"/>
        </w:rPr>
        <w:t xml:space="preserve">le rappeler </w:t>
      </w:r>
      <w:r w:rsidR="003B411E">
        <w:rPr>
          <w:color w:val="000000"/>
        </w:rPr>
        <w:t xml:space="preserve">individuellement </w:t>
      </w:r>
      <w:r w:rsidR="00D4519E">
        <w:rPr>
          <w:color w:val="000000"/>
        </w:rPr>
        <w:t>aux familles concernées</w:t>
      </w:r>
      <w:r w:rsidR="007C1E29">
        <w:rPr>
          <w:color w:val="000000"/>
        </w:rPr>
        <w:t xml:space="preserve">. </w:t>
      </w:r>
    </w:p>
    <w:p w14:paraId="087D83D9" w14:textId="77777777" w:rsidR="009718DF" w:rsidRDefault="009718DF" w:rsidP="009718DF">
      <w:pPr>
        <w:spacing w:after="0" w:line="240" w:lineRule="auto"/>
      </w:pPr>
    </w:p>
    <w:p w14:paraId="743CEF65" w14:textId="77777777" w:rsidR="009718DF" w:rsidRDefault="009718DF" w:rsidP="009718DF">
      <w:pPr>
        <w:spacing w:after="0" w:line="240" w:lineRule="auto"/>
      </w:pPr>
    </w:p>
    <w:p w14:paraId="60B8ECAD" w14:textId="69C5C4E1" w:rsidR="009718DF" w:rsidRPr="00E55253" w:rsidRDefault="009718DF" w:rsidP="00E55253">
      <w:pPr>
        <w:pStyle w:val="Paragraphedeliste"/>
        <w:numPr>
          <w:ilvl w:val="0"/>
          <w:numId w:val="10"/>
        </w:numPr>
        <w:spacing w:after="0" w:line="240" w:lineRule="auto"/>
        <w:rPr>
          <w:b/>
        </w:rPr>
      </w:pPr>
      <w:r w:rsidRPr="00E55253">
        <w:rPr>
          <w:b/>
        </w:rPr>
        <w:t>Ramassage scolaire</w:t>
      </w:r>
    </w:p>
    <w:p w14:paraId="7C0142A1" w14:textId="15336889" w:rsidR="00A448D6" w:rsidRDefault="00A448D6" w:rsidP="00A448D6">
      <w:pPr>
        <w:pStyle w:val="Paragraphedeliste"/>
        <w:spacing w:after="0" w:line="240" w:lineRule="auto"/>
        <w:rPr>
          <w:bCs/>
        </w:rPr>
      </w:pPr>
      <w:r w:rsidRPr="00A448D6">
        <w:rPr>
          <w:bCs/>
        </w:rPr>
        <w:t xml:space="preserve">Il n’est pas envisageable de </w:t>
      </w:r>
      <w:r w:rsidR="00283ECB">
        <w:rPr>
          <w:bCs/>
        </w:rPr>
        <w:t xml:space="preserve">recruter une personne pour </w:t>
      </w:r>
      <w:r w:rsidR="0093491C">
        <w:rPr>
          <w:bCs/>
        </w:rPr>
        <w:t xml:space="preserve">un ramassage scolaire. </w:t>
      </w:r>
    </w:p>
    <w:p w14:paraId="703E0291" w14:textId="34279165" w:rsidR="0093491C" w:rsidRPr="00A448D6" w:rsidRDefault="0093491C" w:rsidP="00A448D6">
      <w:pPr>
        <w:pStyle w:val="Paragraphedeliste"/>
        <w:spacing w:after="0" w:line="240" w:lineRule="auto"/>
        <w:rPr>
          <w:bCs/>
        </w:rPr>
      </w:pPr>
      <w:r>
        <w:rPr>
          <w:bCs/>
        </w:rPr>
        <w:t xml:space="preserve">Les parents </w:t>
      </w:r>
      <w:r w:rsidR="00DB2E6C">
        <w:rPr>
          <w:bCs/>
        </w:rPr>
        <w:t xml:space="preserve">intéressés par le dispositif </w:t>
      </w:r>
      <w:proofErr w:type="spellStart"/>
      <w:r w:rsidR="00DB2E6C">
        <w:rPr>
          <w:bCs/>
        </w:rPr>
        <w:t>piedibus</w:t>
      </w:r>
      <w:proofErr w:type="spellEnd"/>
      <w:r w:rsidR="00DB2E6C">
        <w:rPr>
          <w:bCs/>
        </w:rPr>
        <w:t xml:space="preserve">, mais </w:t>
      </w:r>
      <w:r w:rsidR="00EB394F">
        <w:rPr>
          <w:bCs/>
        </w:rPr>
        <w:t xml:space="preserve">ne pouvant accompagner le </w:t>
      </w:r>
      <w:r w:rsidR="00DB2E6C">
        <w:rPr>
          <w:bCs/>
        </w:rPr>
        <w:t>matin, peuvent contacter l’association</w:t>
      </w:r>
      <w:r w:rsidR="00EB394F">
        <w:rPr>
          <w:bCs/>
        </w:rPr>
        <w:t xml:space="preserve"> et voir ce qui est possible pour leurs enfants. </w:t>
      </w:r>
    </w:p>
    <w:p w14:paraId="315C93C6" w14:textId="1157A3FD" w:rsidR="009718DF" w:rsidRDefault="00714D03" w:rsidP="00714D03">
      <w:pPr>
        <w:spacing w:after="0" w:line="240" w:lineRule="auto"/>
        <w:ind w:left="720"/>
      </w:pPr>
      <w:r w:rsidRPr="00A448D6">
        <w:rPr>
          <w:bCs/>
        </w:rPr>
        <w:t>L</w:t>
      </w:r>
      <w:r w:rsidR="009718DF" w:rsidRPr="00A448D6">
        <w:rPr>
          <w:bCs/>
        </w:rPr>
        <w:t xml:space="preserve">a mairie </w:t>
      </w:r>
      <w:r w:rsidRPr="00A448D6">
        <w:rPr>
          <w:bCs/>
        </w:rPr>
        <w:t>pourra remettre en place</w:t>
      </w:r>
      <w:r>
        <w:t xml:space="preserve"> un accompagnement de la ligne </w:t>
      </w:r>
      <w:proofErr w:type="spellStart"/>
      <w:r>
        <w:t>piédibus</w:t>
      </w:r>
      <w:proofErr w:type="spellEnd"/>
      <w:r>
        <w:t xml:space="preserve"> </w:t>
      </w:r>
      <w:proofErr w:type="spellStart"/>
      <w:r>
        <w:t>Costerousse</w:t>
      </w:r>
      <w:proofErr w:type="spellEnd"/>
      <w:r w:rsidR="00A448D6">
        <w:t xml:space="preserve"> par un animateur</w:t>
      </w:r>
      <w:r w:rsidR="005479EF">
        <w:t>, comme cela avait été le cas à son démarrage, afin que celle-ci perdure</w:t>
      </w:r>
      <w:r w:rsidR="00A448D6">
        <w:t xml:space="preserve">. </w:t>
      </w:r>
    </w:p>
    <w:p w14:paraId="7A1CB744" w14:textId="77777777" w:rsidR="009718DF" w:rsidRDefault="009718DF" w:rsidP="009718DF">
      <w:pPr>
        <w:spacing w:after="0" w:line="240" w:lineRule="auto"/>
        <w:jc w:val="both"/>
        <w:rPr>
          <w:sz w:val="24"/>
          <w:szCs w:val="24"/>
        </w:rPr>
      </w:pPr>
    </w:p>
    <w:p w14:paraId="3AAFA084" w14:textId="77777777" w:rsidR="009718DF" w:rsidRDefault="009718DF" w:rsidP="009718DF">
      <w:pPr>
        <w:jc w:val="both"/>
      </w:pPr>
    </w:p>
    <w:p w14:paraId="34C57BE3" w14:textId="77777777" w:rsidR="00484B71" w:rsidRDefault="00484B71"/>
    <w:sectPr w:rsidR="00484B71" w:rsidSect="00971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C30"/>
    <w:multiLevelType w:val="multilevel"/>
    <w:tmpl w:val="8CECD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C7531"/>
    <w:multiLevelType w:val="hybridMultilevel"/>
    <w:tmpl w:val="95788B90"/>
    <w:lvl w:ilvl="0" w:tplc="8B92D172">
      <w:start w:val="1"/>
      <w:numFmt w:val="decimal"/>
      <w:lvlText w:val="%1."/>
      <w:lvlJc w:val="left"/>
      <w:pPr>
        <w:ind w:left="720" w:hanging="360"/>
      </w:pPr>
      <w:rPr>
        <w:rFonts w:hint="default"/>
        <w:b w:val="0"/>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DA2D8D"/>
    <w:multiLevelType w:val="multilevel"/>
    <w:tmpl w:val="71D095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17D4D"/>
    <w:multiLevelType w:val="hybridMultilevel"/>
    <w:tmpl w:val="EBFE2E56"/>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9525FA"/>
    <w:multiLevelType w:val="multilevel"/>
    <w:tmpl w:val="54E66F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5A77E40"/>
    <w:multiLevelType w:val="multilevel"/>
    <w:tmpl w:val="6B7839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A726D00"/>
    <w:multiLevelType w:val="hybridMultilevel"/>
    <w:tmpl w:val="D11EE7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E009FA"/>
    <w:multiLevelType w:val="multilevel"/>
    <w:tmpl w:val="CC5A14F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503AB1"/>
    <w:multiLevelType w:val="hybridMultilevel"/>
    <w:tmpl w:val="95788B90"/>
    <w:lvl w:ilvl="0" w:tplc="8B92D172">
      <w:start w:val="1"/>
      <w:numFmt w:val="decimal"/>
      <w:lvlText w:val="%1."/>
      <w:lvlJc w:val="left"/>
      <w:pPr>
        <w:ind w:left="720" w:hanging="360"/>
      </w:pPr>
      <w:rPr>
        <w:rFonts w:hint="default"/>
        <w:b w:val="0"/>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1E305C"/>
    <w:multiLevelType w:val="hybridMultilevel"/>
    <w:tmpl w:val="EB3041B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1"/>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DF"/>
    <w:rsid w:val="000178C8"/>
    <w:rsid w:val="00025909"/>
    <w:rsid w:val="00042358"/>
    <w:rsid w:val="00056159"/>
    <w:rsid w:val="00093B06"/>
    <w:rsid w:val="000F31AB"/>
    <w:rsid w:val="000F5D4F"/>
    <w:rsid w:val="0012293D"/>
    <w:rsid w:val="00130B19"/>
    <w:rsid w:val="00146677"/>
    <w:rsid w:val="001740EA"/>
    <w:rsid w:val="00195FF1"/>
    <w:rsid w:val="001A6AD6"/>
    <w:rsid w:val="001C5299"/>
    <w:rsid w:val="00241F7A"/>
    <w:rsid w:val="0025288B"/>
    <w:rsid w:val="00283ECB"/>
    <w:rsid w:val="003352DB"/>
    <w:rsid w:val="0035613A"/>
    <w:rsid w:val="003A15F1"/>
    <w:rsid w:val="003A337B"/>
    <w:rsid w:val="003B411E"/>
    <w:rsid w:val="003B7AD3"/>
    <w:rsid w:val="003C7A17"/>
    <w:rsid w:val="00412958"/>
    <w:rsid w:val="0041449A"/>
    <w:rsid w:val="00435F23"/>
    <w:rsid w:val="0044146F"/>
    <w:rsid w:val="004722B0"/>
    <w:rsid w:val="00484B71"/>
    <w:rsid w:val="004C029F"/>
    <w:rsid w:val="005479EF"/>
    <w:rsid w:val="0056381F"/>
    <w:rsid w:val="005A0921"/>
    <w:rsid w:val="005C098A"/>
    <w:rsid w:val="005F465B"/>
    <w:rsid w:val="0067315B"/>
    <w:rsid w:val="00673777"/>
    <w:rsid w:val="006B0EFB"/>
    <w:rsid w:val="006C0A62"/>
    <w:rsid w:val="006F18B1"/>
    <w:rsid w:val="006F5F13"/>
    <w:rsid w:val="0071036F"/>
    <w:rsid w:val="00711B48"/>
    <w:rsid w:val="00714D03"/>
    <w:rsid w:val="007704B6"/>
    <w:rsid w:val="00785E6A"/>
    <w:rsid w:val="007C1E29"/>
    <w:rsid w:val="007F0B88"/>
    <w:rsid w:val="00802E14"/>
    <w:rsid w:val="00805AD8"/>
    <w:rsid w:val="008E5B06"/>
    <w:rsid w:val="008F153B"/>
    <w:rsid w:val="008F351D"/>
    <w:rsid w:val="009264A7"/>
    <w:rsid w:val="0093491C"/>
    <w:rsid w:val="009718DF"/>
    <w:rsid w:val="009E5614"/>
    <w:rsid w:val="00A2361D"/>
    <w:rsid w:val="00A448D6"/>
    <w:rsid w:val="00A56923"/>
    <w:rsid w:val="00A736B3"/>
    <w:rsid w:val="00AE0218"/>
    <w:rsid w:val="00B47308"/>
    <w:rsid w:val="00B61656"/>
    <w:rsid w:val="00B61700"/>
    <w:rsid w:val="00B939F9"/>
    <w:rsid w:val="00BB26C7"/>
    <w:rsid w:val="00BB3C01"/>
    <w:rsid w:val="00BE7EC9"/>
    <w:rsid w:val="00BF67EA"/>
    <w:rsid w:val="00C06504"/>
    <w:rsid w:val="00C2710A"/>
    <w:rsid w:val="00C46C3F"/>
    <w:rsid w:val="00C50179"/>
    <w:rsid w:val="00C53361"/>
    <w:rsid w:val="00C86317"/>
    <w:rsid w:val="00C87D6E"/>
    <w:rsid w:val="00C926C3"/>
    <w:rsid w:val="00CC1A5C"/>
    <w:rsid w:val="00CF2978"/>
    <w:rsid w:val="00D4519E"/>
    <w:rsid w:val="00D4639D"/>
    <w:rsid w:val="00D87E4C"/>
    <w:rsid w:val="00D926F7"/>
    <w:rsid w:val="00DB2E6C"/>
    <w:rsid w:val="00E4787B"/>
    <w:rsid w:val="00E55253"/>
    <w:rsid w:val="00E63FD1"/>
    <w:rsid w:val="00EB394F"/>
    <w:rsid w:val="00F347BD"/>
    <w:rsid w:val="00FB1A9C"/>
    <w:rsid w:val="00FD1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1B65"/>
  <w15:chartTrackingRefBased/>
  <w15:docId w15:val="{3403B066-7731-4ED8-A92E-ACA9974D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5F1"/>
    <w:pPr>
      <w:spacing w:line="256"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Portais Nicolas</dc:creator>
  <cp:keywords/>
  <dc:description/>
  <cp:lastModifiedBy>Marion Combre</cp:lastModifiedBy>
  <cp:revision>2</cp:revision>
  <dcterms:created xsi:type="dcterms:W3CDTF">2021-10-18T19:47:00Z</dcterms:created>
  <dcterms:modified xsi:type="dcterms:W3CDTF">2021-10-18T19:47:00Z</dcterms:modified>
</cp:coreProperties>
</file>